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D0E" w:rsidRPr="007B7D0E" w:rsidRDefault="007B7D0E" w:rsidP="007B7D0E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</w:pP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 xml:space="preserve">ЗАСЕДАНИЕ НА ОТРАСЛОВИЯ СЪВЕТ КЪМ МОН </w:t>
      </w:r>
    </w:p>
    <w:p w:rsidR="003813AC" w:rsidRPr="007B7D0E" w:rsidRDefault="007B7D0E" w:rsidP="007B7D0E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</w:pP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16.07.2020 г.</w:t>
      </w:r>
    </w:p>
    <w:p w:rsidR="003813AC" w:rsidRPr="007B7D0E" w:rsidRDefault="003813AC" w:rsidP="00E501D3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val="ru-RU" w:eastAsia="bg-BG"/>
        </w:rPr>
      </w:pPr>
    </w:p>
    <w:p w:rsidR="003813AC" w:rsidRPr="003813AC" w:rsidRDefault="003813AC" w:rsidP="003813AC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</w:pPr>
      <w:r w:rsidRPr="003813AC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На 16.07.2020 г. се проведе заседание на Отрасловия съвет към МОН. Бяха взети следните решения:</w:t>
      </w:r>
    </w:p>
    <w:p w:rsidR="003813AC" w:rsidRPr="007B7D0E" w:rsidRDefault="003813AC" w:rsidP="003813AC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</w:pP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Учебната година ще започне присъствено за всички класове и ученици;</w:t>
      </w:r>
    </w:p>
    <w:p w:rsidR="003813AC" w:rsidRPr="007B7D0E" w:rsidRDefault="003813AC" w:rsidP="003813AC">
      <w:pPr>
        <w:numPr>
          <w:ilvl w:val="0"/>
          <w:numId w:val="4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</w:pP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Атестацията на педагогическите специа</w:t>
      </w:r>
      <w:r w:rsid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листи да</w:t>
      </w: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 xml:space="preserve"> бъде отложена и обвързана с инспектирането, но не по-рано от 2021-2022</w:t>
      </w:r>
      <w:r w:rsid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 xml:space="preserve"> </w:t>
      </w: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година.</w:t>
      </w:r>
    </w:p>
    <w:p w:rsidR="003813AC" w:rsidRPr="003813AC" w:rsidRDefault="003813AC" w:rsidP="003813AC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</w:pPr>
      <w:r w:rsidRPr="003813AC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Учебните занимания ще започнат в реална учебна среда, но с предварително начертан план за готовност за реакция при възникване на COVID-19. Ще бъде предложена широка рамка </w:t>
      </w:r>
      <w:r w:rsidR="007B7D0E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и модели </w:t>
      </w:r>
      <w:r w:rsidRPr="003813AC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за действие, а всяко училище трябва да има работен план за реакция при евентуално установяване на заразен учител или ученик с коронавирус</w:t>
      </w:r>
    </w:p>
    <w:p w:rsidR="007B7D0E" w:rsidRDefault="003813AC" w:rsidP="003813AC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</w:pPr>
      <w:r w:rsidRPr="003813AC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За</w:t>
      </w:r>
      <w:r w:rsidR="001730B5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ради ситуацията с коронавирус да</w:t>
      </w:r>
      <w:r w:rsidRPr="003813AC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 бъде отложена и атестацията на педагогическите специалисти, най-рано от 2021/22 година, гласи решението на министерство, синдикати и работодатели в училищната система. </w:t>
      </w:r>
    </w:p>
    <w:p w:rsidR="003813AC" w:rsidRPr="003813AC" w:rsidRDefault="003813AC" w:rsidP="003813AC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</w:pPr>
      <w:r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НУС и социалните партньори подписаха изготвено предложение от Съюза на работодателите за </w:t>
      </w:r>
      <w:r w:rsidRPr="003813AC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пр</w:t>
      </w:r>
      <w:r w:rsidR="001730B5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омяна в наредба 15, според което атестирането да</w:t>
      </w:r>
      <w:r w:rsidRPr="003813AC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 се провежда след проведено инспектиране в образователната институция.</w:t>
      </w:r>
    </w:p>
    <w:p w:rsidR="003813AC" w:rsidRPr="003813AC" w:rsidRDefault="003813AC" w:rsidP="00E501D3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val="ru-RU" w:eastAsia="bg-BG"/>
        </w:rPr>
      </w:pPr>
    </w:p>
    <w:p w:rsidR="00E501D3" w:rsidRPr="00B73127" w:rsidRDefault="00E501D3" w:rsidP="00E501D3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b/>
          <w:color w:val="545454"/>
          <w:sz w:val="18"/>
          <w:szCs w:val="18"/>
          <w:lang w:eastAsia="bg-BG"/>
        </w:rPr>
      </w:pPr>
      <w:r w:rsidRPr="00E501D3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Проф. Цоков и проф. Лефтерова </w:t>
      </w:r>
      <w:r w:rsidR="00492083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от ПУ </w:t>
      </w:r>
      <w:r w:rsidRPr="00E501D3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представиха изследване </w:t>
      </w:r>
      <w:r w:rsidR="00B73127" w:rsidRPr="00B73127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Модели за обучение от разстояние в електронна среда.</w:t>
      </w:r>
    </w:p>
    <w:p w:rsidR="00E501D3" w:rsidRDefault="00B73127" w:rsidP="00E501D3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</w:pPr>
      <w:r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НУС и с</w:t>
      </w:r>
      <w:r w:rsidR="00E501D3" w:rsidRPr="00E501D3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оциалните партньори получиха информация за:</w:t>
      </w:r>
    </w:p>
    <w:p w:rsidR="007B7D0E" w:rsidRPr="007B7D0E" w:rsidRDefault="007B7D0E" w:rsidP="00E501D3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</w:pP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- Рамка за работа в училищното образование през учебната 2020-2021 г. в условията на COVID-19</w:t>
      </w:r>
    </w:p>
    <w:p w:rsidR="00B73127" w:rsidRPr="007B7D0E" w:rsidRDefault="00B73127" w:rsidP="00B73127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</w:pP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 xml:space="preserve">- </w:t>
      </w:r>
      <w:r w:rsidR="007B7D0E"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 xml:space="preserve">Национална програма „Квалификация“ </w:t>
      </w: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2020</w:t>
      </w:r>
    </w:p>
    <w:p w:rsidR="004E6B77" w:rsidRPr="007B7D0E" w:rsidRDefault="004E6B77" w:rsidP="00B73127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</w:pP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- Информация по проект „Квалификация за професионално развитие на педагогическите специалисти” за периода 01.</w:t>
      </w:r>
      <w:proofErr w:type="spellStart"/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01</w:t>
      </w:r>
      <w:proofErr w:type="spellEnd"/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.-30.06.2020 г. НОИР</w:t>
      </w:r>
    </w:p>
    <w:p w:rsidR="00B73127" w:rsidRPr="007B7D0E" w:rsidRDefault="00B73127" w:rsidP="004E6B77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</w:pPr>
      <w:r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 xml:space="preserve">- </w:t>
      </w:r>
      <w:r w:rsidR="004E6B77" w:rsidRPr="007B7D0E">
        <w:rPr>
          <w:rFonts w:ascii="Arial" w:eastAsia="Times New Roman" w:hAnsi="Arial" w:cs="Arial"/>
          <w:b/>
          <w:color w:val="545454"/>
          <w:sz w:val="24"/>
          <w:szCs w:val="24"/>
          <w:bdr w:val="none" w:sz="0" w:space="0" w:color="auto" w:frame="1"/>
          <w:lang w:eastAsia="bg-BG"/>
        </w:rPr>
        <w:t>Информация относно дейности по квалификация на педагогическите специалисти по проекти финансирани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  </w:r>
    </w:p>
    <w:p w:rsidR="004E6B77" w:rsidRDefault="004E6B77" w:rsidP="004E6B77">
      <w:pPr>
        <w:shd w:val="clear" w:color="auto" w:fill="FFFFFF"/>
        <w:spacing w:after="0" w:line="360" w:lineRule="atLeast"/>
        <w:ind w:firstLine="567"/>
        <w:jc w:val="both"/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</w:pPr>
    </w:p>
    <w:p w:rsidR="00E501D3" w:rsidRPr="00E501D3" w:rsidRDefault="00E501D3" w:rsidP="007B7D0E">
      <w:pPr>
        <w:shd w:val="clear" w:color="auto" w:fill="FFFFFF"/>
        <w:spacing w:after="0" w:line="360" w:lineRule="atLeast"/>
        <w:ind w:firstLine="567"/>
        <w:jc w:val="both"/>
        <w:rPr>
          <w:rFonts w:ascii="Cuprum" w:eastAsia="Times New Roman" w:hAnsi="Cuprum" w:cs="Helvetica"/>
          <w:b/>
          <w:bCs/>
          <w:caps/>
          <w:color w:val="065B9D"/>
          <w:sz w:val="27"/>
          <w:szCs w:val="27"/>
          <w:lang w:eastAsia="bg-BG"/>
        </w:rPr>
      </w:pPr>
      <w:r w:rsidRPr="00E501D3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>По предложението на Синдикат „Образование“ за 10 дена</w:t>
      </w:r>
      <w:bookmarkStart w:id="0" w:name="_GoBack"/>
      <w:bookmarkEnd w:id="0"/>
      <w:r w:rsidRPr="00E501D3">
        <w:rPr>
          <w:rFonts w:ascii="Arial" w:eastAsia="Times New Roman" w:hAnsi="Arial" w:cs="Arial"/>
          <w:color w:val="545454"/>
          <w:sz w:val="24"/>
          <w:szCs w:val="24"/>
          <w:bdr w:val="none" w:sz="0" w:space="0" w:color="auto" w:frame="1"/>
          <w:lang w:eastAsia="bg-BG"/>
        </w:rPr>
        <w:t xml:space="preserve"> допълнителен платен отпуск за педагогическите специалисти по повод на извънредното положение очевидно останалите социални партньори и МОН, с изключение на НУС бяха против.</w:t>
      </w:r>
      <w:r w:rsidRPr="00E501D3">
        <w:rPr>
          <w:rFonts w:ascii="Cuprum" w:eastAsia="Times New Roman" w:hAnsi="Cuprum" w:cs="Helvetica"/>
          <w:b/>
          <w:bCs/>
          <w:caps/>
          <w:color w:val="FFFFFF"/>
          <w:sz w:val="27"/>
          <w:szCs w:val="27"/>
          <w:bdr w:val="none" w:sz="0" w:space="0" w:color="auto" w:frame="1"/>
          <w:lang w:eastAsia="bg-BG"/>
        </w:rPr>
        <w:t>ЕНИЯ</w:t>
      </w:r>
    </w:p>
    <w:p w:rsidR="00E501D3" w:rsidRPr="007B7D0E" w:rsidRDefault="00E501D3" w:rsidP="00E501D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45454"/>
          <w:sz w:val="18"/>
          <w:szCs w:val="18"/>
          <w:lang w:val="ru-RU" w:eastAsia="bg-BG"/>
        </w:rPr>
      </w:pPr>
    </w:p>
    <w:sectPr w:rsidR="00E501D3" w:rsidRPr="007B7D0E" w:rsidSect="00492083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upr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6796C"/>
    <w:multiLevelType w:val="multilevel"/>
    <w:tmpl w:val="EB4C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2F4692"/>
    <w:multiLevelType w:val="multilevel"/>
    <w:tmpl w:val="11C88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642C06"/>
    <w:multiLevelType w:val="multilevel"/>
    <w:tmpl w:val="1716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7A6883"/>
    <w:multiLevelType w:val="multilevel"/>
    <w:tmpl w:val="85D81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AEC"/>
    <w:rsid w:val="001518F6"/>
    <w:rsid w:val="001730B5"/>
    <w:rsid w:val="00353E9E"/>
    <w:rsid w:val="003813AC"/>
    <w:rsid w:val="003A5D33"/>
    <w:rsid w:val="00492083"/>
    <w:rsid w:val="004E6B77"/>
    <w:rsid w:val="00706526"/>
    <w:rsid w:val="00776FD1"/>
    <w:rsid w:val="007B7D0E"/>
    <w:rsid w:val="007D0939"/>
    <w:rsid w:val="008A00B2"/>
    <w:rsid w:val="008E3001"/>
    <w:rsid w:val="008E4276"/>
    <w:rsid w:val="00971E74"/>
    <w:rsid w:val="009C2616"/>
    <w:rsid w:val="00B73127"/>
    <w:rsid w:val="00DF3F47"/>
    <w:rsid w:val="00E501D3"/>
    <w:rsid w:val="00F1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501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501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0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0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85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83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6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5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09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178736">
                                              <w:marLeft w:val="225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65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402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681996">
                                          <w:marLeft w:val="225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CDCDC"/>
                                            <w:left w:val="single" w:sz="6" w:space="0" w:color="DCDCDC"/>
                                            <w:bottom w:val="single" w:sz="6" w:space="15" w:color="DCDCDC"/>
                                            <w:right w:val="single" w:sz="6" w:space="0" w:color="DCDCDC"/>
                                          </w:divBdr>
                                          <w:divsChild>
                                            <w:div w:id="43022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749346">
                                          <w:marLeft w:val="225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CDCDC"/>
                                            <w:left w:val="single" w:sz="6" w:space="0" w:color="DCDCDC"/>
                                            <w:bottom w:val="single" w:sz="6" w:space="15" w:color="DCDCDC"/>
                                            <w:right w:val="single" w:sz="6" w:space="0" w:color="DCDCDC"/>
                                          </w:divBdr>
                                          <w:divsChild>
                                            <w:div w:id="23602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581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347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23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20330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444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8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99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639707">
                                      <w:marLeft w:val="195"/>
                                      <w:marRight w:val="195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087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532620">
                                      <w:marLeft w:val="195"/>
                                      <w:marRight w:val="195"/>
                                      <w:marTop w:val="150"/>
                                      <w:marBottom w:val="150"/>
                                      <w:divBdr>
                                        <w:top w:val="single" w:sz="6" w:space="0" w:color="DCDCDC"/>
                                        <w:left w:val="single" w:sz="6" w:space="0" w:color="DCDCDC"/>
                                        <w:bottom w:val="single" w:sz="6" w:space="15" w:color="DCDCDC"/>
                                        <w:right w:val="single" w:sz="6" w:space="0" w:color="DCDCDC"/>
                                      </w:divBdr>
                                      <w:divsChild>
                                        <w:div w:id="80886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95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643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8000880">
                                      <w:marLeft w:val="195"/>
                                      <w:marRight w:val="195"/>
                                      <w:marTop w:val="150"/>
                                      <w:marBottom w:val="150"/>
                                      <w:divBdr>
                                        <w:top w:val="single" w:sz="6" w:space="0" w:color="DCDCDC"/>
                                        <w:left w:val="single" w:sz="6" w:space="0" w:color="DCDCDC"/>
                                        <w:bottom w:val="single" w:sz="6" w:space="15" w:color="DCDCDC"/>
                                        <w:right w:val="single" w:sz="6" w:space="0" w:color="DCDCDC"/>
                                      </w:divBdr>
                                      <w:divsChild>
                                        <w:div w:id="58649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375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3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3B3B3B"/>
            <w:right w:val="none" w:sz="0" w:space="0" w:color="auto"/>
          </w:divBdr>
          <w:divsChild>
            <w:div w:id="97649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5867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none" w:sz="0" w:space="0" w:color="auto"/>
                    <w:bottom w:val="none" w:sz="0" w:space="8" w:color="auto"/>
                    <w:right w:val="none" w:sz="0" w:space="0" w:color="auto"/>
                  </w:divBdr>
                  <w:divsChild>
                    <w:div w:id="155387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05321">
                          <w:marLeft w:val="195"/>
                          <w:marRight w:val="195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nus_notebook2</dc:creator>
  <cp:keywords/>
  <dc:description/>
  <cp:lastModifiedBy>nus_notebook2</cp:lastModifiedBy>
  <cp:revision>2</cp:revision>
  <dcterms:created xsi:type="dcterms:W3CDTF">2020-07-17T16:08:00Z</dcterms:created>
  <dcterms:modified xsi:type="dcterms:W3CDTF">2020-07-17T18:47:00Z</dcterms:modified>
</cp:coreProperties>
</file>