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FEB" w:rsidRPr="00E57B1B" w:rsidRDefault="00BA4FEB" w:rsidP="00EA5318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bookmarkStart w:id="0" w:name="_GoBack"/>
      <w:bookmarkEnd w:id="0"/>
    </w:p>
    <w:p w:rsidR="00830BA3" w:rsidRPr="00390025" w:rsidRDefault="00830BA3" w:rsidP="00390025">
      <w:pPr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tbl>
      <w:tblPr>
        <w:tblpPr w:leftFromText="141" w:rightFromText="141" w:horzAnchor="margin" w:tblpXSpec="center" w:tblpY="-900"/>
        <w:tblW w:w="10916" w:type="dxa"/>
        <w:tblLook w:val="04A0" w:firstRow="1" w:lastRow="0" w:firstColumn="1" w:lastColumn="0" w:noHBand="0" w:noVBand="1"/>
      </w:tblPr>
      <w:tblGrid>
        <w:gridCol w:w="7513"/>
        <w:gridCol w:w="3403"/>
      </w:tblGrid>
      <w:tr w:rsidR="00830BA3" w:rsidRPr="00830BA3" w:rsidTr="00306C7F">
        <w:tc>
          <w:tcPr>
            <w:tcW w:w="7513" w:type="dxa"/>
            <w:shd w:val="clear" w:color="auto" w:fill="FF66FF"/>
          </w:tcPr>
          <w:p w:rsidR="00830BA3" w:rsidRPr="00306C7F" w:rsidRDefault="00830BA3" w:rsidP="00DB3F02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0" w:line="0" w:lineRule="atLeast"/>
              <w:ind w:left="1416"/>
              <w:jc w:val="both"/>
              <w:textAlignment w:val="baseline"/>
              <w:rPr>
                <w:rFonts w:ascii="Times New Roman" w:eastAsia="Times New Roman" w:hAnsi="Times New Roman"/>
                <w:b/>
                <w:kern w:val="28"/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6" type="#_x0000_t75" style="position:absolute;left:0;text-align:left;margin-left:-5.4pt;margin-top:0;width:58.3pt;height:56.65pt;z-index:1;visibility:visible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">
                  <v:imagedata r:id="rId5" o:title="" cropright="-225f"/>
                  <w10:wrap type="square" side="right"/>
                </v:shape>
              </w:pict>
            </w:r>
            <w:r w:rsidRPr="00830BA3">
              <w:rPr>
                <w:rFonts w:ascii="Times New Roman" w:eastAsia="Times New Roman" w:hAnsi="Times New Roman"/>
                <w:b/>
                <w:kern w:val="28"/>
                <w:sz w:val="40"/>
                <w:szCs w:val="40"/>
              </w:rPr>
              <w:t xml:space="preserve"> </w:t>
            </w:r>
            <w:r w:rsidRPr="00306C7F">
              <w:rPr>
                <w:rFonts w:ascii="Times New Roman" w:eastAsia="Times New Roman" w:hAnsi="Times New Roman"/>
                <w:b/>
                <w:kern w:val="28"/>
                <w:sz w:val="28"/>
                <w:szCs w:val="28"/>
              </w:rPr>
              <w:t>Н  Е  З  А  В  И  С  И  М</w:t>
            </w:r>
          </w:p>
          <w:p w:rsidR="00830BA3" w:rsidRPr="00306C7F" w:rsidRDefault="00830BA3" w:rsidP="00DB3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0" w:lineRule="atLeast"/>
              <w:ind w:left="1416"/>
              <w:jc w:val="both"/>
              <w:textAlignment w:val="baseline"/>
              <w:rPr>
                <w:rFonts w:ascii="Times New Roman" w:eastAsia="Times New Roman" w:hAnsi="Times New Roman"/>
                <w:b/>
                <w:kern w:val="28"/>
                <w:sz w:val="28"/>
                <w:szCs w:val="28"/>
              </w:rPr>
            </w:pPr>
            <w:r w:rsidRPr="00306C7F">
              <w:rPr>
                <w:rFonts w:ascii="Times New Roman" w:eastAsia="Times New Roman" w:hAnsi="Times New Roman"/>
                <w:b/>
                <w:kern w:val="28"/>
                <w:sz w:val="28"/>
                <w:szCs w:val="28"/>
              </w:rPr>
              <w:t xml:space="preserve">      У  Ч  И  Т  Е  Л  С  К  И</w:t>
            </w:r>
          </w:p>
          <w:p w:rsidR="00830BA3" w:rsidRPr="00830BA3" w:rsidRDefault="00830BA3" w:rsidP="00DB3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0" w:lineRule="atLeast"/>
              <w:ind w:left="1416"/>
              <w:jc w:val="both"/>
              <w:textAlignment w:val="baseline"/>
              <w:rPr>
                <w:rFonts w:eastAsia="Times New Roman"/>
                <w:b/>
                <w:kern w:val="28"/>
                <w:sz w:val="26"/>
                <w:szCs w:val="20"/>
              </w:rPr>
            </w:pPr>
            <w:r w:rsidRPr="00306C7F">
              <w:rPr>
                <w:rFonts w:ascii="Times New Roman" w:eastAsia="Times New Roman" w:hAnsi="Times New Roman"/>
                <w:b/>
                <w:kern w:val="28"/>
                <w:sz w:val="28"/>
                <w:szCs w:val="28"/>
              </w:rPr>
              <w:t xml:space="preserve">               С  И  Н  Д  И  К  А  Т</w:t>
            </w:r>
          </w:p>
        </w:tc>
        <w:tc>
          <w:tcPr>
            <w:tcW w:w="3403" w:type="dxa"/>
            <w:shd w:val="clear" w:color="auto" w:fill="FF66FF"/>
          </w:tcPr>
          <w:p w:rsidR="00830BA3" w:rsidRPr="00830BA3" w:rsidRDefault="00830BA3" w:rsidP="00DB3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8"/>
                <w:sz w:val="20"/>
                <w:szCs w:val="20"/>
              </w:rPr>
            </w:pPr>
            <w:r w:rsidRPr="00830BA3">
              <w:rPr>
                <w:rFonts w:ascii="Times New Roman" w:eastAsia="Times New Roman" w:hAnsi="Times New Roman"/>
                <w:kern w:val="28"/>
                <w:sz w:val="20"/>
                <w:szCs w:val="20"/>
              </w:rPr>
              <w:t>София 1000, пл. „Македония“ 1</w:t>
            </w:r>
          </w:p>
          <w:p w:rsidR="00830BA3" w:rsidRPr="00830BA3" w:rsidRDefault="00830BA3" w:rsidP="00DB3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8"/>
                <w:sz w:val="20"/>
                <w:szCs w:val="20"/>
              </w:rPr>
            </w:pPr>
            <w:r w:rsidRPr="00830BA3">
              <w:rPr>
                <w:rFonts w:ascii="Times New Roman" w:eastAsia="Times New Roman" w:hAnsi="Times New Roman"/>
                <w:kern w:val="28"/>
                <w:sz w:val="20"/>
                <w:szCs w:val="20"/>
              </w:rPr>
              <w:t>тел. 02 986 21 55,</w:t>
            </w:r>
            <w:r w:rsidRPr="00830BA3">
              <w:rPr>
                <w:rFonts w:ascii="Times New Roman" w:eastAsia="Times New Roman" w:hAnsi="Times New Roman"/>
                <w:kern w:val="28"/>
                <w:sz w:val="20"/>
                <w:szCs w:val="20"/>
                <w:lang w:val="ru-RU"/>
              </w:rPr>
              <w:t xml:space="preserve"> </w:t>
            </w:r>
            <w:r w:rsidRPr="00830BA3">
              <w:rPr>
                <w:rFonts w:ascii="Times New Roman" w:eastAsia="Times New Roman" w:hAnsi="Times New Roman"/>
                <w:kern w:val="28"/>
                <w:sz w:val="20"/>
                <w:szCs w:val="20"/>
                <w:lang w:val="en-US"/>
              </w:rPr>
              <w:t>GSM</w:t>
            </w:r>
            <w:r w:rsidRPr="00830BA3">
              <w:rPr>
                <w:rFonts w:ascii="Times New Roman" w:eastAsia="Times New Roman" w:hAnsi="Times New Roman"/>
                <w:kern w:val="28"/>
                <w:sz w:val="20"/>
                <w:szCs w:val="20"/>
              </w:rPr>
              <w:t xml:space="preserve"> 0883 510 610 </w:t>
            </w:r>
          </w:p>
          <w:p w:rsidR="00830BA3" w:rsidRPr="00830BA3" w:rsidRDefault="00830BA3" w:rsidP="00DB3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8"/>
                <w:sz w:val="20"/>
                <w:szCs w:val="20"/>
              </w:rPr>
            </w:pPr>
            <w:r w:rsidRPr="00830BA3">
              <w:rPr>
                <w:rFonts w:ascii="Times New Roman" w:eastAsia="Times New Roman" w:hAnsi="Times New Roman"/>
                <w:kern w:val="28"/>
                <w:sz w:val="20"/>
                <w:szCs w:val="20"/>
              </w:rPr>
              <w:t xml:space="preserve">тел./факс: 02 / 4010 551 </w:t>
            </w:r>
          </w:p>
          <w:p w:rsidR="00830BA3" w:rsidRPr="00830BA3" w:rsidRDefault="00830BA3" w:rsidP="00DB3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563C1"/>
                <w:kern w:val="28"/>
                <w:sz w:val="20"/>
                <w:szCs w:val="20"/>
                <w:u w:val="single"/>
              </w:rPr>
            </w:pPr>
            <w:r w:rsidRPr="00830BA3">
              <w:rPr>
                <w:rFonts w:ascii="Times New Roman" w:eastAsia="Times New Roman" w:hAnsi="Times New Roman"/>
                <w:kern w:val="28"/>
                <w:sz w:val="20"/>
                <w:szCs w:val="20"/>
                <w:lang w:val="fr-BE"/>
              </w:rPr>
              <w:t>e</w:t>
            </w:r>
            <w:r w:rsidRPr="00830BA3">
              <w:rPr>
                <w:rFonts w:ascii="Times New Roman" w:eastAsia="Times New Roman" w:hAnsi="Times New Roman"/>
                <w:kern w:val="28"/>
                <w:sz w:val="20"/>
                <w:szCs w:val="20"/>
              </w:rPr>
              <w:t>-</w:t>
            </w:r>
            <w:r w:rsidRPr="00830BA3">
              <w:rPr>
                <w:rFonts w:ascii="Times New Roman" w:eastAsia="Times New Roman" w:hAnsi="Times New Roman"/>
                <w:kern w:val="28"/>
                <w:sz w:val="20"/>
                <w:szCs w:val="20"/>
                <w:lang w:val="fr-BE"/>
              </w:rPr>
              <w:t>mail</w:t>
            </w:r>
            <w:r w:rsidRPr="00830BA3">
              <w:rPr>
                <w:rFonts w:ascii="Times New Roman" w:eastAsia="Times New Roman" w:hAnsi="Times New Roman"/>
                <w:kern w:val="28"/>
                <w:sz w:val="20"/>
                <w:szCs w:val="20"/>
              </w:rPr>
              <w:t>:</w:t>
            </w:r>
            <w:r w:rsidRPr="00830BA3">
              <w:rPr>
                <w:rFonts w:ascii="Times New Roman" w:eastAsia="Times New Roman" w:hAnsi="Times New Roman"/>
                <w:kern w:val="28"/>
                <w:sz w:val="20"/>
                <w:szCs w:val="20"/>
                <w:lang w:val="fr-BE"/>
              </w:rPr>
              <w:t xml:space="preserve"> </w:t>
            </w:r>
            <w:hyperlink r:id="rId6" w:history="1">
              <w:r w:rsidRPr="00830BA3">
                <w:rPr>
                  <w:rFonts w:ascii="Times New Roman" w:eastAsia="Times New Roman" w:hAnsi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nus</w:t>
              </w:r>
              <w:r w:rsidRPr="00830BA3">
                <w:rPr>
                  <w:rFonts w:ascii="Times New Roman" w:eastAsia="Times New Roman" w:hAnsi="Times New Roman"/>
                  <w:color w:val="0563C1"/>
                  <w:kern w:val="28"/>
                  <w:sz w:val="20"/>
                  <w:szCs w:val="20"/>
                  <w:u w:val="single"/>
                </w:rPr>
                <w:t>_</w:t>
              </w:r>
              <w:r w:rsidRPr="00830BA3">
                <w:rPr>
                  <w:rFonts w:ascii="Times New Roman" w:eastAsia="Times New Roman" w:hAnsi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bg</w:t>
              </w:r>
              <w:r w:rsidRPr="00830BA3">
                <w:rPr>
                  <w:rFonts w:ascii="Times New Roman" w:eastAsia="Times New Roman" w:hAnsi="Times New Roman"/>
                  <w:color w:val="0563C1"/>
                  <w:kern w:val="28"/>
                  <w:sz w:val="20"/>
                  <w:szCs w:val="20"/>
                  <w:u w:val="single"/>
                </w:rPr>
                <w:t>@</w:t>
              </w:r>
              <w:r w:rsidRPr="00830BA3">
                <w:rPr>
                  <w:rFonts w:ascii="Times New Roman" w:eastAsia="Times New Roman" w:hAnsi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abv</w:t>
              </w:r>
              <w:r w:rsidRPr="00830BA3">
                <w:rPr>
                  <w:rFonts w:ascii="Times New Roman" w:eastAsia="Times New Roman" w:hAnsi="Times New Roman"/>
                  <w:color w:val="0563C1"/>
                  <w:kern w:val="28"/>
                  <w:sz w:val="20"/>
                  <w:szCs w:val="20"/>
                  <w:u w:val="single"/>
                </w:rPr>
                <w:t>.</w:t>
              </w:r>
              <w:r w:rsidRPr="00830BA3">
                <w:rPr>
                  <w:rFonts w:ascii="Times New Roman" w:eastAsia="Times New Roman" w:hAnsi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bg</w:t>
              </w:r>
            </w:hyperlink>
            <w:r w:rsidRPr="00830BA3">
              <w:rPr>
                <w:rFonts w:ascii="Times New Roman" w:eastAsia="Times New Roman" w:hAnsi="Times New Roman"/>
                <w:color w:val="0563C1"/>
                <w:kern w:val="28"/>
                <w:sz w:val="20"/>
                <w:szCs w:val="20"/>
                <w:u w:val="single"/>
              </w:rPr>
              <w:t xml:space="preserve"> </w:t>
            </w:r>
          </w:p>
          <w:p w:rsidR="00830BA3" w:rsidRPr="00830BA3" w:rsidRDefault="00830BA3" w:rsidP="00DB3F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8"/>
                <w:sz w:val="20"/>
                <w:szCs w:val="20"/>
                <w:lang w:val="en-US"/>
              </w:rPr>
            </w:pPr>
            <w:hyperlink r:id="rId7" w:history="1">
              <w:r w:rsidRPr="00830BA3">
                <w:rPr>
                  <w:rFonts w:ascii="Times New Roman" w:eastAsia="Times New Roman" w:hAnsi="Times New Roman"/>
                  <w:color w:val="0563C1"/>
                  <w:kern w:val="28"/>
                  <w:sz w:val="20"/>
                  <w:szCs w:val="20"/>
                  <w:u w:val="single"/>
                  <w:lang w:val="en-US"/>
                </w:rPr>
                <w:t>www.nus-bg.org</w:t>
              </w:r>
            </w:hyperlink>
            <w:r w:rsidRPr="00830BA3">
              <w:rPr>
                <w:rFonts w:ascii="Times New Roman" w:eastAsia="Times New Roman" w:hAnsi="Times New Roman"/>
                <w:kern w:val="28"/>
                <w:sz w:val="24"/>
                <w:szCs w:val="24"/>
                <w:lang w:val="en-US"/>
              </w:rPr>
              <w:t xml:space="preserve"> </w:t>
            </w:r>
            <w:r w:rsidRPr="00830BA3">
              <w:rPr>
                <w:rFonts w:ascii="Times New Roman" w:eastAsia="Times New Roman" w:hAnsi="Times New Roman"/>
                <w:kern w:val="28"/>
                <w:sz w:val="24"/>
                <w:szCs w:val="24"/>
              </w:rPr>
              <w:t xml:space="preserve"> </w:t>
            </w:r>
            <w:hyperlink r:id="rId8" w:history="1">
              <w:r w:rsidRPr="00830BA3">
                <w:rPr>
                  <w:rFonts w:ascii="Times New Roman" w:eastAsia="Times New Roman" w:hAnsi="Times New Roman"/>
                  <w:color w:val="0563C1"/>
                  <w:kern w:val="28"/>
                  <w:sz w:val="20"/>
                  <w:szCs w:val="20"/>
                  <w:u w:val="single"/>
                  <w:lang w:val="en-US"/>
                </w:rPr>
                <w:t>nus_bg@yahoo.com</w:t>
              </w:r>
            </w:hyperlink>
            <w:r w:rsidRPr="00830BA3">
              <w:rPr>
                <w:rFonts w:ascii="Times New Roman" w:eastAsia="Times New Roman" w:hAnsi="Times New Roman"/>
                <w:kern w:val="28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390025" w:rsidRDefault="00390025" w:rsidP="00390025">
      <w:pPr>
        <w:pStyle w:val="a6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390025" w:rsidRDefault="00390025" w:rsidP="00390025">
      <w:pPr>
        <w:pStyle w:val="a6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326FA4" w:rsidRPr="00390025" w:rsidRDefault="00A01C4B" w:rsidP="00390025">
      <w:pPr>
        <w:pStyle w:val="a6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На</w:t>
      </w:r>
      <w:r w:rsidR="00246C92" w:rsidRPr="00182CE6">
        <w:rPr>
          <w:rFonts w:ascii="Times New Roman" w:hAnsi="Times New Roman"/>
          <w:b/>
          <w:sz w:val="24"/>
          <w:szCs w:val="24"/>
          <w:lang w:eastAsia="bg-BG"/>
        </w:rPr>
        <w:t xml:space="preserve"> 26.10.</w:t>
      </w:r>
      <w:r w:rsidR="002A4E4C" w:rsidRPr="00182CE6">
        <w:rPr>
          <w:rFonts w:ascii="Times New Roman" w:hAnsi="Times New Roman"/>
          <w:b/>
          <w:sz w:val="24"/>
          <w:szCs w:val="24"/>
          <w:lang w:eastAsia="bg-BG"/>
        </w:rPr>
        <w:t xml:space="preserve">2021 г. се проведе </w:t>
      </w:r>
      <w:r w:rsidR="00182CE6" w:rsidRPr="00182CE6">
        <w:rPr>
          <w:rFonts w:ascii="Times New Roman" w:hAnsi="Times New Roman"/>
          <w:b/>
          <w:sz w:val="24"/>
          <w:szCs w:val="24"/>
          <w:lang w:eastAsia="bg-BG"/>
        </w:rPr>
        <w:t>напрегнато,</w:t>
      </w:r>
      <w:r w:rsidR="00182CE6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="00182CE6" w:rsidRPr="00182CE6">
        <w:rPr>
          <w:rFonts w:ascii="Times New Roman" w:hAnsi="Times New Roman"/>
          <w:b/>
          <w:sz w:val="24"/>
          <w:szCs w:val="24"/>
          <w:lang w:eastAsia="bg-BG"/>
        </w:rPr>
        <w:t xml:space="preserve">тежко и продължително </w:t>
      </w:r>
      <w:r w:rsidR="002A4E4C" w:rsidRPr="00182CE6">
        <w:rPr>
          <w:rFonts w:ascii="Times New Roman" w:hAnsi="Times New Roman"/>
          <w:b/>
          <w:sz w:val="24"/>
          <w:szCs w:val="24"/>
          <w:lang w:eastAsia="bg-BG"/>
        </w:rPr>
        <w:t xml:space="preserve">дистанционно заседание на </w:t>
      </w:r>
      <w:r w:rsidR="00326FA4" w:rsidRPr="00182CE6">
        <w:rPr>
          <w:rFonts w:ascii="Times New Roman" w:hAnsi="Times New Roman"/>
          <w:b/>
          <w:sz w:val="24"/>
          <w:szCs w:val="24"/>
          <w:lang w:eastAsia="bg-BG"/>
        </w:rPr>
        <w:t>Отрасловия съвет за тристранно сътрудничество в системата на предучилищното и училищното образование.</w:t>
      </w:r>
      <w:r w:rsidR="0024545D" w:rsidRPr="00182CE6">
        <w:rPr>
          <w:rFonts w:ascii="Times New Roman" w:hAnsi="Times New Roman"/>
          <w:b/>
          <w:sz w:val="24"/>
          <w:szCs w:val="24"/>
          <w:lang w:eastAsia="bg-BG"/>
        </w:rPr>
        <w:t xml:space="preserve"> Уч</w:t>
      </w:r>
      <w:r w:rsidR="002A4E4C" w:rsidRPr="00182CE6">
        <w:rPr>
          <w:rFonts w:ascii="Times New Roman" w:hAnsi="Times New Roman"/>
          <w:b/>
          <w:sz w:val="24"/>
          <w:szCs w:val="24"/>
          <w:lang w:eastAsia="bg-BG"/>
        </w:rPr>
        <w:t>астваха министър Николай Денков</w:t>
      </w:r>
      <w:r w:rsidR="0024545D" w:rsidRPr="00182CE6">
        <w:rPr>
          <w:rFonts w:ascii="Times New Roman" w:hAnsi="Times New Roman"/>
          <w:b/>
          <w:sz w:val="24"/>
          <w:szCs w:val="24"/>
          <w:lang w:eastAsia="bg-BG"/>
        </w:rPr>
        <w:t xml:space="preserve">, </w:t>
      </w:r>
      <w:r w:rsidR="00182CE6" w:rsidRPr="00182CE6">
        <w:rPr>
          <w:rFonts w:ascii="Times New Roman" w:hAnsi="Times New Roman"/>
          <w:b/>
          <w:sz w:val="24"/>
          <w:szCs w:val="24"/>
          <w:lang w:eastAsia="bg-BG"/>
        </w:rPr>
        <w:t>зам.- министър Мария Гайдарова</w:t>
      </w:r>
      <w:r w:rsidR="0024545D" w:rsidRPr="00182CE6">
        <w:rPr>
          <w:rFonts w:ascii="Times New Roman" w:hAnsi="Times New Roman"/>
          <w:b/>
          <w:sz w:val="24"/>
          <w:szCs w:val="24"/>
          <w:lang w:eastAsia="bg-BG"/>
        </w:rPr>
        <w:t>, председателят на НУС - Аспарух Томов, социални партньори и експерти на МОН.</w:t>
      </w:r>
    </w:p>
    <w:p w:rsidR="00920BCF" w:rsidRPr="002A4E4C" w:rsidRDefault="00920BCF" w:rsidP="002A4E4C">
      <w:pPr>
        <w:pStyle w:val="a6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D30DDD" w:rsidRPr="0024545D" w:rsidRDefault="0024545D" w:rsidP="00DB3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D30DDD" w:rsidRPr="0024545D">
        <w:rPr>
          <w:rFonts w:ascii="Times New Roman" w:eastAsia="Times New Roman" w:hAnsi="Times New Roman"/>
          <w:sz w:val="24"/>
          <w:szCs w:val="24"/>
          <w:lang w:eastAsia="bg-BG"/>
        </w:rPr>
        <w:t>Бяха обсъдени следните въпроси:</w:t>
      </w:r>
    </w:p>
    <w:p w:rsidR="00D30DDD" w:rsidRPr="0024545D" w:rsidRDefault="00D30DDD" w:rsidP="00DB3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30DDD" w:rsidRPr="0024545D" w:rsidRDefault="002A4E4C" w:rsidP="00DB3F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Връщане на учениците в присъствено обучение при висока заболеваемост</w:t>
      </w:r>
      <w:r w:rsidR="00D30DDD" w:rsidRPr="0024545D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Организация на процеса.</w:t>
      </w:r>
    </w:p>
    <w:p w:rsidR="00D30DDD" w:rsidRPr="0024545D" w:rsidRDefault="002A4E4C" w:rsidP="00DB3F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Обсъждане на възможността за допълнителни </w:t>
      </w:r>
      <w:r w:rsidR="00A92DB0">
        <w:rPr>
          <w:rFonts w:ascii="Times New Roman" w:eastAsia="Times New Roman" w:hAnsi="Times New Roman"/>
          <w:sz w:val="24"/>
          <w:szCs w:val="24"/>
          <w:lang w:eastAsia="bg-BG"/>
        </w:rPr>
        <w:t xml:space="preserve">10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дни платен отпуск за непедагогическия персонал в образователните институции при преминаване към обучение в електронна среда</w:t>
      </w:r>
      <w:r w:rsidR="00D30DDD" w:rsidRPr="0024545D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26FA4" w:rsidRPr="009A0258" w:rsidRDefault="000404E7" w:rsidP="00DB3F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4545D">
        <w:rPr>
          <w:rFonts w:ascii="Times New Roman" w:eastAsia="Times New Roman" w:hAnsi="Times New Roman"/>
          <w:sz w:val="24"/>
          <w:szCs w:val="24"/>
          <w:lang w:eastAsia="bg-BG"/>
        </w:rPr>
        <w:t>Разни.</w:t>
      </w:r>
      <w:r w:rsidR="009A0258" w:rsidRPr="009A0258">
        <w:rPr>
          <w:rStyle w:val="textexposedshow"/>
          <w:rFonts w:ascii="Helvetica" w:hAnsi="Helvetica"/>
          <w:b/>
          <w:color w:val="666666"/>
          <w:sz w:val="24"/>
          <w:szCs w:val="24"/>
          <w:shd w:val="clear" w:color="auto" w:fill="FFFFFF"/>
        </w:rPr>
        <w:t xml:space="preserve"> </w:t>
      </w:r>
    </w:p>
    <w:p w:rsidR="009A0258" w:rsidRPr="00424723" w:rsidRDefault="009A0258" w:rsidP="00DB3F02">
      <w:pPr>
        <w:shd w:val="clear" w:color="auto" w:fill="FFFFFF"/>
        <w:spacing w:before="100" w:beforeAutospacing="1" w:after="0" w:line="240" w:lineRule="auto"/>
        <w:jc w:val="center"/>
        <w:rPr>
          <w:rStyle w:val="textexposedshow"/>
          <w:rFonts w:ascii="Times New Roman" w:hAnsi="Times New Roman"/>
          <w:b/>
          <w:color w:val="666666"/>
          <w:sz w:val="24"/>
          <w:szCs w:val="24"/>
          <w:shd w:val="clear" w:color="auto" w:fill="FFFFFF"/>
        </w:rPr>
      </w:pPr>
      <w:r w:rsidRPr="00424723">
        <w:rPr>
          <w:rStyle w:val="textexposedshow"/>
          <w:rFonts w:ascii="Times New Roman" w:hAnsi="Times New Roman"/>
          <w:b/>
          <w:color w:val="666666"/>
          <w:sz w:val="24"/>
          <w:szCs w:val="24"/>
          <w:shd w:val="clear" w:color="auto" w:fill="FFFFFF"/>
        </w:rPr>
        <w:t>************</w:t>
      </w:r>
    </w:p>
    <w:p w:rsidR="00CF0616" w:rsidRDefault="00525277" w:rsidP="00DB3F0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Коментари по </w:t>
      </w:r>
      <w:r w:rsidR="00A92DB0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обсъжданите точки от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дневния ред </w:t>
      </w:r>
      <w:r w:rsidR="00CF0616" w:rsidRPr="0024545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:</w:t>
      </w:r>
    </w:p>
    <w:p w:rsidR="00B903FB" w:rsidRPr="003B1010" w:rsidRDefault="00B903FB" w:rsidP="00DB3F02">
      <w:pPr>
        <w:shd w:val="clear" w:color="auto" w:fill="FFFFFF"/>
        <w:spacing w:after="0" w:line="240" w:lineRule="auto"/>
        <w:jc w:val="both"/>
        <w:rPr>
          <w:rStyle w:val="textexposedshow"/>
          <w:b/>
          <w:color w:val="666666"/>
          <w:sz w:val="24"/>
          <w:szCs w:val="24"/>
          <w:shd w:val="clear" w:color="auto" w:fill="FFFFFF"/>
        </w:rPr>
      </w:pPr>
    </w:p>
    <w:p w:rsidR="00D30DDD" w:rsidRPr="00246C92" w:rsidRDefault="00D30DDD" w:rsidP="00246C92">
      <w:pPr>
        <w:pStyle w:val="1"/>
        <w:ind w:firstLine="705"/>
        <w:rPr>
          <w:rFonts w:ascii="Times New Roman" w:hAnsi="Times New Roman"/>
          <w:sz w:val="24"/>
          <w:szCs w:val="24"/>
        </w:rPr>
      </w:pPr>
      <w:r w:rsidRPr="00246C92">
        <w:rPr>
          <w:rFonts w:ascii="Times New Roman" w:hAnsi="Times New Roman"/>
          <w:sz w:val="24"/>
          <w:szCs w:val="24"/>
        </w:rPr>
        <w:t xml:space="preserve">По т. 1. </w:t>
      </w:r>
      <w:r w:rsidR="00525277" w:rsidRPr="00246C92">
        <w:rPr>
          <w:rFonts w:ascii="Times New Roman" w:hAnsi="Times New Roman"/>
          <w:sz w:val="24"/>
          <w:szCs w:val="24"/>
          <w:lang w:eastAsia="bg-BG"/>
        </w:rPr>
        <w:t>Връщане на учениците в присъствено обучение при висока заболеваемост. Организация на процеса.</w:t>
      </w:r>
    </w:p>
    <w:p w:rsidR="00A92DB0" w:rsidRDefault="00246C92" w:rsidP="00A92DB0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Във връзка със заповедта на</w:t>
      </w:r>
      <w:r w:rsidR="00525277">
        <w:rPr>
          <w:rFonts w:ascii="Times New Roman" w:hAnsi="Times New Roman"/>
          <w:sz w:val="24"/>
          <w:szCs w:val="24"/>
        </w:rPr>
        <w:t xml:space="preserve"> МЗ са актуализирани насоките на МОН за провеждане образователен процес при заболеваемост над 750 човека на 100 000. Създава се организация</w:t>
      </w:r>
      <w:r w:rsidR="00182CE6">
        <w:rPr>
          <w:rFonts w:ascii="Times New Roman" w:hAnsi="Times New Roman"/>
          <w:sz w:val="24"/>
          <w:szCs w:val="24"/>
        </w:rPr>
        <w:t>,</w:t>
      </w:r>
      <w:r w:rsidR="00525277">
        <w:rPr>
          <w:rFonts w:ascii="Times New Roman" w:hAnsi="Times New Roman"/>
          <w:sz w:val="24"/>
          <w:szCs w:val="24"/>
        </w:rPr>
        <w:t xml:space="preserve"> при наличие на </w:t>
      </w:r>
      <w:r w:rsidR="00182CE6">
        <w:rPr>
          <w:rFonts w:ascii="Times New Roman" w:hAnsi="Times New Roman"/>
          <w:sz w:val="24"/>
          <w:szCs w:val="24"/>
        </w:rPr>
        <w:t xml:space="preserve">щадящи </w:t>
      </w:r>
      <w:r w:rsidR="00525277">
        <w:rPr>
          <w:rFonts w:ascii="Times New Roman" w:hAnsi="Times New Roman"/>
          <w:sz w:val="24"/>
          <w:szCs w:val="24"/>
        </w:rPr>
        <w:t xml:space="preserve">тестове да се премине към </w:t>
      </w:r>
      <w:r w:rsidR="00182CE6">
        <w:rPr>
          <w:rFonts w:ascii="Times New Roman" w:hAnsi="Times New Roman"/>
          <w:sz w:val="24"/>
          <w:szCs w:val="24"/>
        </w:rPr>
        <w:t xml:space="preserve">поетапно </w:t>
      </w:r>
      <w:r w:rsidR="00525277">
        <w:rPr>
          <w:rFonts w:ascii="Times New Roman" w:hAnsi="Times New Roman"/>
          <w:sz w:val="24"/>
          <w:szCs w:val="24"/>
        </w:rPr>
        <w:t>връщане на учениците от 1</w:t>
      </w:r>
      <w:r w:rsidR="00182CE6">
        <w:rPr>
          <w:rFonts w:ascii="Times New Roman" w:hAnsi="Times New Roman"/>
          <w:sz w:val="24"/>
          <w:szCs w:val="24"/>
        </w:rPr>
        <w:t xml:space="preserve"> –</w:t>
      </w:r>
      <w:r w:rsidR="00525277">
        <w:rPr>
          <w:rFonts w:ascii="Times New Roman" w:hAnsi="Times New Roman"/>
          <w:sz w:val="24"/>
          <w:szCs w:val="24"/>
        </w:rPr>
        <w:t xml:space="preserve"> 4</w:t>
      </w:r>
      <w:r w:rsidR="00182CE6">
        <w:rPr>
          <w:rFonts w:ascii="Times New Roman" w:hAnsi="Times New Roman"/>
          <w:sz w:val="24"/>
          <w:szCs w:val="24"/>
        </w:rPr>
        <w:t xml:space="preserve">  разумно организационен и подготвителен срок</w:t>
      </w:r>
      <w:r w:rsidR="00D30DDD" w:rsidRPr="0024545D">
        <w:rPr>
          <w:rFonts w:ascii="Times New Roman" w:hAnsi="Times New Roman"/>
          <w:sz w:val="24"/>
          <w:szCs w:val="24"/>
        </w:rPr>
        <w:t xml:space="preserve">. </w:t>
      </w:r>
    </w:p>
    <w:p w:rsidR="00A92DB0" w:rsidRPr="00A92DB0" w:rsidRDefault="00060A9E" w:rsidP="00A92DB0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92DB0">
        <w:rPr>
          <w:rFonts w:ascii="Times New Roman" w:hAnsi="Times New Roman"/>
          <w:sz w:val="24"/>
          <w:szCs w:val="24"/>
        </w:rPr>
        <w:t>Да продължи провеждането на информационна кампания относно приложение на избрани от МЗ тестове, които са 2 типа</w:t>
      </w:r>
      <w:r w:rsidR="00A92DB0" w:rsidRPr="00A92DB0">
        <w:rPr>
          <w:rFonts w:ascii="Times New Roman" w:hAnsi="Times New Roman"/>
          <w:sz w:val="24"/>
          <w:szCs w:val="24"/>
        </w:rPr>
        <w:t xml:space="preserve"> и разработване на точен и ясен механизъм</w:t>
      </w:r>
      <w:r w:rsidRPr="00A92DB0">
        <w:rPr>
          <w:rFonts w:ascii="Times New Roman" w:hAnsi="Times New Roman"/>
          <w:sz w:val="24"/>
          <w:szCs w:val="24"/>
        </w:rPr>
        <w:t xml:space="preserve">. </w:t>
      </w:r>
      <w:r w:rsidR="00A92DB0" w:rsidRPr="00A92DB0">
        <w:rPr>
          <w:rFonts w:ascii="Times New Roman" w:hAnsi="Times New Roman"/>
          <w:sz w:val="24"/>
          <w:szCs w:val="24"/>
        </w:rPr>
        <w:t>Искаме да сте наясно, че р</w:t>
      </w:r>
      <w:r w:rsidRPr="00A92DB0">
        <w:rPr>
          <w:rFonts w:ascii="Times New Roman" w:hAnsi="Times New Roman"/>
          <w:sz w:val="24"/>
          <w:szCs w:val="24"/>
        </w:rPr>
        <w:t xml:space="preserve">ешението, кой от двата типа </w:t>
      </w:r>
      <w:r w:rsidR="00A92DB0" w:rsidRPr="00A92DB0">
        <w:rPr>
          <w:rFonts w:ascii="Times New Roman" w:hAnsi="Times New Roman"/>
          <w:sz w:val="24"/>
          <w:szCs w:val="24"/>
        </w:rPr>
        <w:t xml:space="preserve">тест </w:t>
      </w:r>
      <w:r w:rsidRPr="00A92DB0">
        <w:rPr>
          <w:rFonts w:ascii="Times New Roman" w:hAnsi="Times New Roman"/>
          <w:sz w:val="24"/>
          <w:szCs w:val="24"/>
        </w:rPr>
        <w:t xml:space="preserve">ще </w:t>
      </w:r>
      <w:r w:rsidR="00A92DB0" w:rsidRPr="00A92DB0">
        <w:rPr>
          <w:rFonts w:ascii="Times New Roman" w:hAnsi="Times New Roman"/>
          <w:sz w:val="24"/>
          <w:szCs w:val="24"/>
        </w:rPr>
        <w:t>бъде избран</w:t>
      </w:r>
      <w:r w:rsidRPr="00A92DB0">
        <w:rPr>
          <w:rFonts w:ascii="Times New Roman" w:hAnsi="Times New Roman"/>
          <w:sz w:val="24"/>
          <w:szCs w:val="24"/>
        </w:rPr>
        <w:t xml:space="preserve"> е на единствено на МЗ и то ще е в съответствие с  чувствителност и сензитивност</w:t>
      </w:r>
      <w:r w:rsidR="00A92DB0" w:rsidRPr="00A92DB0">
        <w:rPr>
          <w:rFonts w:ascii="Times New Roman" w:hAnsi="Times New Roman"/>
          <w:sz w:val="24"/>
          <w:szCs w:val="24"/>
        </w:rPr>
        <w:t xml:space="preserve"> на децата</w:t>
      </w:r>
      <w:r w:rsidRPr="00A92DB0">
        <w:rPr>
          <w:rFonts w:ascii="Times New Roman" w:hAnsi="Times New Roman"/>
          <w:sz w:val="24"/>
          <w:szCs w:val="24"/>
        </w:rPr>
        <w:t>.</w:t>
      </w:r>
      <w:r w:rsidR="00A92DB0" w:rsidRPr="00A92DB0">
        <w:rPr>
          <w:rFonts w:ascii="Times New Roman" w:hAnsi="Times New Roman"/>
          <w:sz w:val="24"/>
          <w:szCs w:val="24"/>
        </w:rPr>
        <w:t xml:space="preserve"> Въпросите относно организация на процеса на тестване са много и те ще бъдат изяснени в разработен от МОН механизъм</w:t>
      </w:r>
      <w:r w:rsidR="00F1485C">
        <w:rPr>
          <w:rFonts w:ascii="Times New Roman" w:hAnsi="Times New Roman"/>
          <w:sz w:val="24"/>
          <w:szCs w:val="24"/>
        </w:rPr>
        <w:t>, който ще бъде обсъден на ОСТС</w:t>
      </w:r>
      <w:r w:rsidR="00A92DB0" w:rsidRPr="00A92DB0">
        <w:rPr>
          <w:rFonts w:ascii="Times New Roman" w:hAnsi="Times New Roman"/>
          <w:sz w:val="24"/>
          <w:szCs w:val="24"/>
        </w:rPr>
        <w:t>.</w:t>
      </w:r>
    </w:p>
    <w:p w:rsidR="00060A9E" w:rsidRPr="00A92DB0" w:rsidRDefault="00060A9E" w:rsidP="00A92DB0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92DB0">
        <w:rPr>
          <w:rFonts w:ascii="Times New Roman" w:hAnsi="Times New Roman"/>
          <w:sz w:val="24"/>
          <w:szCs w:val="24"/>
        </w:rPr>
        <w:t>Продължаване на информационна кампания по процеса на ваксиниране</w:t>
      </w:r>
      <w:r w:rsidR="00182CE6">
        <w:rPr>
          <w:rFonts w:ascii="Times New Roman" w:hAnsi="Times New Roman"/>
          <w:sz w:val="24"/>
          <w:szCs w:val="24"/>
        </w:rPr>
        <w:t>.</w:t>
      </w:r>
      <w:r w:rsidRPr="00A92DB0">
        <w:rPr>
          <w:rFonts w:ascii="Times New Roman" w:hAnsi="Times New Roman"/>
          <w:sz w:val="24"/>
          <w:szCs w:val="24"/>
        </w:rPr>
        <w:t xml:space="preserve"> </w:t>
      </w:r>
    </w:p>
    <w:p w:rsidR="00060A9E" w:rsidRDefault="00060A9E" w:rsidP="00060A9E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Г-н Томов акцентира върху</w:t>
      </w:r>
      <w:r w:rsidR="00A92DB0">
        <w:rPr>
          <w:rFonts w:ascii="Times New Roman" w:hAnsi="Times New Roman"/>
          <w:sz w:val="24"/>
          <w:szCs w:val="24"/>
        </w:rPr>
        <w:t xml:space="preserve"> нашумялата и твърде притеснителна </w:t>
      </w:r>
      <w:r>
        <w:rPr>
          <w:rFonts w:ascii="Times New Roman" w:hAnsi="Times New Roman"/>
          <w:sz w:val="24"/>
          <w:szCs w:val="24"/>
        </w:rPr>
        <w:t xml:space="preserve"> </w:t>
      </w:r>
      <w:r w:rsidR="00A92DB0">
        <w:rPr>
          <w:rFonts w:ascii="Times New Roman" w:hAnsi="Times New Roman"/>
          <w:sz w:val="24"/>
          <w:szCs w:val="24"/>
        </w:rPr>
        <w:t xml:space="preserve">през последните дни тема с </w:t>
      </w:r>
      <w:r>
        <w:rPr>
          <w:rFonts w:ascii="Times New Roman" w:hAnsi="Times New Roman"/>
          <w:sz w:val="24"/>
          <w:szCs w:val="24"/>
        </w:rPr>
        <w:t>въвеждането на „Зелен сертификат“ в образователните институции</w:t>
      </w:r>
      <w:r w:rsidR="00A92DB0">
        <w:rPr>
          <w:rFonts w:ascii="Times New Roman" w:hAnsi="Times New Roman"/>
          <w:sz w:val="24"/>
          <w:szCs w:val="24"/>
        </w:rPr>
        <w:t>. Предложението на НУС</w:t>
      </w:r>
      <w:r>
        <w:rPr>
          <w:rFonts w:ascii="Times New Roman" w:hAnsi="Times New Roman"/>
          <w:sz w:val="24"/>
          <w:szCs w:val="24"/>
        </w:rPr>
        <w:t xml:space="preserve"> е да има гратисен период</w:t>
      </w:r>
      <w:r w:rsidR="00A92DB0">
        <w:rPr>
          <w:rFonts w:ascii="Times New Roman" w:hAnsi="Times New Roman"/>
          <w:sz w:val="24"/>
          <w:szCs w:val="24"/>
        </w:rPr>
        <w:t xml:space="preserve"> и той да е разумен</w:t>
      </w:r>
      <w:r>
        <w:rPr>
          <w:rFonts w:ascii="Times New Roman" w:hAnsi="Times New Roman"/>
          <w:sz w:val="24"/>
          <w:szCs w:val="24"/>
        </w:rPr>
        <w:t>. Да се обмисли</w:t>
      </w:r>
      <w:r w:rsidR="00F1485C">
        <w:rPr>
          <w:rFonts w:ascii="Times New Roman" w:hAnsi="Times New Roman"/>
          <w:sz w:val="24"/>
          <w:szCs w:val="24"/>
        </w:rPr>
        <w:t xml:space="preserve"> от МЗ</w:t>
      </w:r>
      <w:r>
        <w:rPr>
          <w:rFonts w:ascii="Times New Roman" w:hAnsi="Times New Roman"/>
          <w:sz w:val="24"/>
          <w:szCs w:val="24"/>
        </w:rPr>
        <w:t xml:space="preserve"> тестовете за антитела да влязат в „Зелен сертификат“</w:t>
      </w:r>
      <w:r w:rsidR="00182CE6">
        <w:rPr>
          <w:rFonts w:ascii="Times New Roman" w:hAnsi="Times New Roman"/>
          <w:sz w:val="24"/>
          <w:szCs w:val="24"/>
        </w:rPr>
        <w:t>.</w:t>
      </w:r>
    </w:p>
    <w:p w:rsidR="00CE1930" w:rsidRPr="00182CE6" w:rsidRDefault="00A92DB0" w:rsidP="00DB3F02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 остане възможността за локално вземане на решение за преминаване в ОРЕС от гледна точка на заболеваемостта в съответната община или населено място. </w:t>
      </w:r>
    </w:p>
    <w:p w:rsidR="00D30DDD" w:rsidRPr="0024545D" w:rsidRDefault="0024545D" w:rsidP="00A92DB0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CE1930" w:rsidRPr="0024545D" w:rsidRDefault="0024545D" w:rsidP="00DB3F02">
      <w:pPr>
        <w:pStyle w:val="a6"/>
        <w:jc w:val="both"/>
        <w:rPr>
          <w:rFonts w:ascii="Times New Roman" w:hAnsi="Times New Roman"/>
          <w:b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lastRenderedPageBreak/>
        <w:tab/>
      </w:r>
      <w:r w:rsidR="00F1485C">
        <w:rPr>
          <w:rFonts w:ascii="Times New Roman" w:hAnsi="Times New Roman"/>
          <w:b/>
          <w:sz w:val="24"/>
          <w:szCs w:val="24"/>
        </w:rPr>
        <w:t>По т. 2.</w:t>
      </w:r>
      <w:r w:rsidR="00A92DB0">
        <w:rPr>
          <w:rFonts w:ascii="Times New Roman" w:hAnsi="Times New Roman"/>
          <w:b/>
          <w:bCs/>
          <w:iCs/>
          <w:sz w:val="24"/>
          <w:szCs w:val="24"/>
          <w:shd w:val="clear" w:color="auto" w:fill="FFFFFF"/>
        </w:rPr>
        <w:t xml:space="preserve"> </w:t>
      </w:r>
      <w:r w:rsidR="00A92DB0" w:rsidRPr="00A92DB0">
        <w:rPr>
          <w:rFonts w:ascii="Times New Roman" w:hAnsi="Times New Roman"/>
          <w:b/>
          <w:bCs/>
          <w:iCs/>
          <w:sz w:val="24"/>
          <w:szCs w:val="24"/>
          <w:shd w:val="clear" w:color="auto" w:fill="FFFFFF"/>
        </w:rPr>
        <w:t xml:space="preserve">Обсъждане на възможността за допълнителни </w:t>
      </w:r>
      <w:r w:rsidR="00906EB2">
        <w:rPr>
          <w:rFonts w:ascii="Times New Roman" w:hAnsi="Times New Roman"/>
          <w:b/>
          <w:bCs/>
          <w:iCs/>
          <w:sz w:val="24"/>
          <w:szCs w:val="24"/>
          <w:shd w:val="clear" w:color="auto" w:fill="FFFFFF"/>
        </w:rPr>
        <w:t xml:space="preserve">10 </w:t>
      </w:r>
      <w:r w:rsidR="00A92DB0" w:rsidRPr="00A92DB0">
        <w:rPr>
          <w:rFonts w:ascii="Times New Roman" w:hAnsi="Times New Roman"/>
          <w:b/>
          <w:bCs/>
          <w:iCs/>
          <w:sz w:val="24"/>
          <w:szCs w:val="24"/>
          <w:shd w:val="clear" w:color="auto" w:fill="FFFFFF"/>
        </w:rPr>
        <w:t>дни платен отпуск за непедагогическия персонал в образователните институции при преминаване към обучение в електронна среда.</w:t>
      </w:r>
    </w:p>
    <w:p w:rsidR="00CE1930" w:rsidRPr="0024545D" w:rsidRDefault="0024545D" w:rsidP="00DB3F02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D30DDD" w:rsidRPr="00906EB2" w:rsidRDefault="0024545D" w:rsidP="00A92DB0">
      <w:pPr>
        <w:pStyle w:val="a6"/>
        <w:jc w:val="both"/>
        <w:rPr>
          <w:rFonts w:ascii="Times New Roman" w:hAnsi="Times New Roman"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A92DB0" w:rsidRPr="00906EB2">
        <w:rPr>
          <w:rFonts w:ascii="Times New Roman" w:hAnsi="Times New Roman"/>
          <w:sz w:val="24"/>
          <w:szCs w:val="24"/>
        </w:rPr>
        <w:t xml:space="preserve">Социалните партньори </w:t>
      </w:r>
      <w:r w:rsidR="00906EB2" w:rsidRPr="00906EB2">
        <w:rPr>
          <w:rFonts w:ascii="Times New Roman" w:hAnsi="Times New Roman"/>
          <w:sz w:val="24"/>
          <w:szCs w:val="24"/>
        </w:rPr>
        <w:t xml:space="preserve"> и МОН </w:t>
      </w:r>
      <w:r w:rsidR="00A92DB0" w:rsidRPr="00906EB2">
        <w:rPr>
          <w:rFonts w:ascii="Times New Roman" w:hAnsi="Times New Roman"/>
          <w:sz w:val="24"/>
          <w:szCs w:val="24"/>
        </w:rPr>
        <w:t xml:space="preserve">се обединиха около </w:t>
      </w:r>
      <w:r w:rsidR="00906EB2">
        <w:rPr>
          <w:rFonts w:ascii="Times New Roman" w:hAnsi="Times New Roman"/>
          <w:sz w:val="24"/>
          <w:szCs w:val="24"/>
        </w:rPr>
        <w:t>предложението</w:t>
      </w:r>
      <w:r w:rsidR="00182CE6">
        <w:rPr>
          <w:rFonts w:ascii="Times New Roman" w:hAnsi="Times New Roman"/>
          <w:sz w:val="24"/>
          <w:szCs w:val="24"/>
        </w:rPr>
        <w:t>,</w:t>
      </w:r>
      <w:r w:rsidR="00906EB2">
        <w:rPr>
          <w:rFonts w:ascii="Times New Roman" w:hAnsi="Times New Roman"/>
          <w:sz w:val="24"/>
          <w:szCs w:val="24"/>
        </w:rPr>
        <w:t xml:space="preserve"> </w:t>
      </w:r>
      <w:r w:rsidR="00F1485C">
        <w:rPr>
          <w:rFonts w:ascii="Times New Roman" w:hAnsi="Times New Roman"/>
          <w:sz w:val="24"/>
          <w:szCs w:val="24"/>
        </w:rPr>
        <w:t xml:space="preserve">юристите на МОН да подготвят </w:t>
      </w:r>
      <w:r w:rsidR="00906EB2" w:rsidRPr="00906EB2">
        <w:rPr>
          <w:rFonts w:ascii="Times New Roman" w:hAnsi="Times New Roman"/>
          <w:sz w:val="24"/>
          <w:szCs w:val="24"/>
        </w:rPr>
        <w:t xml:space="preserve">Анекс към КТД, който да продължи действието на чл.42 </w:t>
      </w:r>
      <w:r w:rsidR="00906EB2">
        <w:rPr>
          <w:rFonts w:ascii="Times New Roman" w:hAnsi="Times New Roman"/>
          <w:sz w:val="24"/>
          <w:szCs w:val="24"/>
        </w:rPr>
        <w:t>„</w:t>
      </w:r>
      <w:r w:rsidR="00906EB2" w:rsidRPr="00906EB2">
        <w:rPr>
          <w:rFonts w:ascii="Times New Roman" w:hAnsi="Times New Roman"/>
          <w:sz w:val="24"/>
          <w:szCs w:val="24"/>
        </w:rPr>
        <w:t>а</w:t>
      </w:r>
      <w:r w:rsidR="00906EB2">
        <w:rPr>
          <w:rFonts w:ascii="Times New Roman" w:hAnsi="Times New Roman"/>
          <w:sz w:val="24"/>
          <w:szCs w:val="24"/>
        </w:rPr>
        <w:t>“</w:t>
      </w:r>
      <w:r w:rsidR="00F1485C">
        <w:rPr>
          <w:rFonts w:ascii="Times New Roman" w:hAnsi="Times New Roman"/>
          <w:sz w:val="24"/>
          <w:szCs w:val="24"/>
        </w:rPr>
        <w:t xml:space="preserve"> и тези дни да останат </w:t>
      </w:r>
      <w:r w:rsidR="00906EB2" w:rsidRPr="00906EB2">
        <w:rPr>
          <w:rFonts w:ascii="Times New Roman" w:hAnsi="Times New Roman"/>
          <w:sz w:val="24"/>
          <w:szCs w:val="24"/>
        </w:rPr>
        <w:t>20. Анексът да</w:t>
      </w:r>
      <w:r w:rsidR="00182CE6">
        <w:rPr>
          <w:rFonts w:ascii="Times New Roman" w:hAnsi="Times New Roman"/>
          <w:sz w:val="24"/>
          <w:szCs w:val="24"/>
        </w:rPr>
        <w:t xml:space="preserve"> действа до изтичане </w:t>
      </w:r>
      <w:r w:rsidR="00906EB2" w:rsidRPr="00906EB2">
        <w:rPr>
          <w:rFonts w:ascii="Times New Roman" w:hAnsi="Times New Roman"/>
          <w:sz w:val="24"/>
          <w:szCs w:val="24"/>
        </w:rPr>
        <w:t>на настоящ</w:t>
      </w:r>
      <w:r w:rsidR="00182CE6">
        <w:rPr>
          <w:rFonts w:ascii="Times New Roman" w:hAnsi="Times New Roman"/>
          <w:sz w:val="24"/>
          <w:szCs w:val="24"/>
        </w:rPr>
        <w:t>ия</w:t>
      </w:r>
      <w:r w:rsidR="00906EB2" w:rsidRPr="00906EB2">
        <w:rPr>
          <w:rFonts w:ascii="Times New Roman" w:hAnsi="Times New Roman"/>
          <w:sz w:val="24"/>
          <w:szCs w:val="24"/>
        </w:rPr>
        <w:t xml:space="preserve"> КТД, а именно</w:t>
      </w:r>
      <w:r w:rsidR="00182CE6">
        <w:rPr>
          <w:rFonts w:ascii="Times New Roman" w:hAnsi="Times New Roman"/>
          <w:sz w:val="24"/>
          <w:szCs w:val="24"/>
        </w:rPr>
        <w:t xml:space="preserve"> -</w:t>
      </w:r>
      <w:r w:rsidR="00906EB2" w:rsidRPr="00906EB2">
        <w:rPr>
          <w:rFonts w:ascii="Times New Roman" w:hAnsi="Times New Roman"/>
          <w:sz w:val="24"/>
          <w:szCs w:val="24"/>
        </w:rPr>
        <w:t xml:space="preserve"> ноември 2022 година.</w:t>
      </w:r>
    </w:p>
    <w:p w:rsidR="00CE1930" w:rsidRPr="0024545D" w:rsidRDefault="00CE1930" w:rsidP="00DB3F02">
      <w:pPr>
        <w:pStyle w:val="a6"/>
        <w:jc w:val="both"/>
        <w:rPr>
          <w:rFonts w:ascii="Times New Roman" w:hAnsi="Times New Roman"/>
          <w:bCs/>
          <w:iCs/>
          <w:sz w:val="24"/>
          <w:szCs w:val="24"/>
          <w:shd w:val="clear" w:color="auto" w:fill="FFFFFF"/>
        </w:rPr>
      </w:pPr>
    </w:p>
    <w:p w:rsidR="00D30DDD" w:rsidRPr="0024545D" w:rsidRDefault="0024545D" w:rsidP="00DB3F02">
      <w:pPr>
        <w:pStyle w:val="a6"/>
        <w:jc w:val="both"/>
        <w:rPr>
          <w:rFonts w:ascii="Times New Roman" w:hAnsi="Times New Roman"/>
          <w:b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D30DDD" w:rsidRPr="0024545D">
        <w:rPr>
          <w:rFonts w:ascii="Times New Roman" w:hAnsi="Times New Roman"/>
          <w:b/>
          <w:sz w:val="24"/>
          <w:szCs w:val="24"/>
        </w:rPr>
        <w:t xml:space="preserve">По т. 3. </w:t>
      </w:r>
      <w:r w:rsidR="00906EB2">
        <w:rPr>
          <w:rFonts w:ascii="Times New Roman" w:hAnsi="Times New Roman"/>
          <w:b/>
          <w:bCs/>
          <w:iCs/>
          <w:sz w:val="24"/>
          <w:szCs w:val="24"/>
          <w:shd w:val="clear" w:color="auto" w:fill="FFFFFF"/>
        </w:rPr>
        <w:t xml:space="preserve">Разни </w:t>
      </w:r>
    </w:p>
    <w:p w:rsidR="00CE1930" w:rsidRPr="0024545D" w:rsidRDefault="00CE1930" w:rsidP="00DB3F02">
      <w:pPr>
        <w:pStyle w:val="a6"/>
        <w:jc w:val="both"/>
        <w:rPr>
          <w:rFonts w:ascii="Times New Roman" w:hAnsi="Times New Roman"/>
          <w:b/>
          <w:bCs/>
          <w:iCs/>
          <w:sz w:val="24"/>
          <w:szCs w:val="24"/>
          <w:shd w:val="clear" w:color="auto" w:fill="FFFFFF"/>
        </w:rPr>
      </w:pPr>
    </w:p>
    <w:p w:rsidR="00246C92" w:rsidRDefault="00906EB2" w:rsidP="00246C92">
      <w:pPr>
        <w:pStyle w:val="a6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906EB2">
        <w:rPr>
          <w:rFonts w:ascii="Times New Roman" w:hAnsi="Times New Roman"/>
          <w:sz w:val="24"/>
          <w:szCs w:val="24"/>
        </w:rPr>
        <w:t>Всички предложения разгледани от работната група към МОН по изменения на Наредба №15</w:t>
      </w:r>
      <w:r>
        <w:rPr>
          <w:rFonts w:ascii="Times New Roman" w:hAnsi="Times New Roman"/>
          <w:sz w:val="24"/>
          <w:szCs w:val="24"/>
        </w:rPr>
        <w:t xml:space="preserve"> за статута и професионалното развити на учителите, директорите и другите педагогически специалисти</w:t>
      </w:r>
      <w:r w:rsidR="0068190E">
        <w:rPr>
          <w:rFonts w:ascii="Times New Roman" w:hAnsi="Times New Roman"/>
          <w:sz w:val="24"/>
          <w:szCs w:val="24"/>
        </w:rPr>
        <w:t xml:space="preserve"> касаещи атестирането</w:t>
      </w:r>
      <w:r w:rsidR="00EA11AD">
        <w:rPr>
          <w:rFonts w:ascii="Times New Roman" w:hAnsi="Times New Roman"/>
          <w:sz w:val="24"/>
          <w:szCs w:val="24"/>
        </w:rPr>
        <w:t>,</w:t>
      </w:r>
      <w:r w:rsidR="0068190E">
        <w:rPr>
          <w:rFonts w:ascii="Times New Roman" w:hAnsi="Times New Roman"/>
          <w:sz w:val="24"/>
          <w:szCs w:val="24"/>
        </w:rPr>
        <w:t xml:space="preserve"> </w:t>
      </w:r>
      <w:r w:rsidRPr="00906EB2">
        <w:rPr>
          <w:rFonts w:ascii="Times New Roman" w:hAnsi="Times New Roman"/>
          <w:sz w:val="24"/>
          <w:szCs w:val="24"/>
        </w:rPr>
        <w:t>да бъдат разгледани на ОСТС</w:t>
      </w:r>
      <w:r w:rsidR="0068190E">
        <w:rPr>
          <w:rFonts w:ascii="Times New Roman" w:hAnsi="Times New Roman"/>
          <w:sz w:val="24"/>
          <w:szCs w:val="24"/>
        </w:rPr>
        <w:t xml:space="preserve"> и след това да бъдат предложени за обществено обсъждане.</w:t>
      </w:r>
    </w:p>
    <w:p w:rsidR="00906EB2" w:rsidRPr="00246C92" w:rsidRDefault="00906EB2" w:rsidP="00246C92">
      <w:pPr>
        <w:pStyle w:val="a6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246C92">
        <w:rPr>
          <w:rFonts w:ascii="Times New Roman" w:hAnsi="Times New Roman"/>
          <w:sz w:val="24"/>
          <w:szCs w:val="24"/>
        </w:rPr>
        <w:t xml:space="preserve">Акцент към приоритетите в образованието отправено към всички политически партии. </w:t>
      </w:r>
    </w:p>
    <w:p w:rsidR="00906EB2" w:rsidRPr="00906EB2" w:rsidRDefault="00906EB2" w:rsidP="00906EB2">
      <w:pPr>
        <w:pStyle w:val="a6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Предоставяне на информация от МОН за </w:t>
      </w:r>
      <w:r w:rsidR="00F1485C">
        <w:rPr>
          <w:rFonts w:ascii="Times New Roman" w:hAnsi="Times New Roman"/>
          <w:sz w:val="24"/>
          <w:szCs w:val="24"/>
        </w:rPr>
        <w:t>изразходването на допълнително отпуснатите за образованието</w:t>
      </w:r>
      <w:r>
        <w:rPr>
          <w:rFonts w:ascii="Times New Roman" w:hAnsi="Times New Roman"/>
          <w:sz w:val="24"/>
          <w:szCs w:val="24"/>
        </w:rPr>
        <w:t xml:space="preserve"> 8 милиона лева</w:t>
      </w:r>
      <w:r w:rsidR="00182CE6">
        <w:rPr>
          <w:rFonts w:ascii="Times New Roman" w:hAnsi="Times New Roman"/>
          <w:sz w:val="24"/>
          <w:szCs w:val="24"/>
        </w:rPr>
        <w:t>, които по преценка на социалните партньори са недостатъчни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4545D" w:rsidRDefault="0024545D" w:rsidP="00DB3F02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CE1930" w:rsidRPr="0024545D" w:rsidRDefault="00CE1930" w:rsidP="00DB3F02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30DDD" w:rsidRPr="0024545D" w:rsidRDefault="0024545D" w:rsidP="00DB3F02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D30DDD" w:rsidRPr="0024545D">
        <w:rPr>
          <w:rFonts w:ascii="Times New Roman" w:hAnsi="Times New Roman"/>
          <w:b/>
          <w:sz w:val="24"/>
          <w:szCs w:val="24"/>
        </w:rPr>
        <w:t>РЕШЕНИЯ</w:t>
      </w:r>
      <w:r w:rsidR="0068190E">
        <w:rPr>
          <w:rFonts w:ascii="Times New Roman" w:hAnsi="Times New Roman"/>
          <w:b/>
          <w:sz w:val="24"/>
          <w:szCs w:val="24"/>
        </w:rPr>
        <w:t xml:space="preserve"> НА ОСТС</w:t>
      </w:r>
      <w:r w:rsidR="00D30DDD" w:rsidRPr="0024545D">
        <w:rPr>
          <w:rFonts w:ascii="Times New Roman" w:hAnsi="Times New Roman"/>
          <w:b/>
          <w:sz w:val="24"/>
          <w:szCs w:val="24"/>
        </w:rPr>
        <w:t>:</w:t>
      </w:r>
    </w:p>
    <w:p w:rsidR="00CE1930" w:rsidRPr="0024545D" w:rsidRDefault="00CE1930" w:rsidP="00DB3F02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</w:p>
    <w:p w:rsidR="00D30DDD" w:rsidRPr="0068190E" w:rsidRDefault="0068190E" w:rsidP="0068190E">
      <w:pPr>
        <w:pStyle w:val="a6"/>
        <w:numPr>
          <w:ilvl w:val="0"/>
          <w:numId w:val="7"/>
        </w:numPr>
        <w:jc w:val="both"/>
        <w:rPr>
          <w:rFonts w:ascii="Times New Roman" w:hAnsi="Times New Roman"/>
          <w:b/>
          <w:sz w:val="24"/>
          <w:szCs w:val="24"/>
        </w:rPr>
      </w:pPr>
      <w:r w:rsidRPr="0068190E">
        <w:rPr>
          <w:rFonts w:ascii="Times New Roman" w:hAnsi="Times New Roman"/>
          <w:b/>
          <w:sz w:val="24"/>
          <w:szCs w:val="24"/>
        </w:rPr>
        <w:t xml:space="preserve">Продължаване на: </w:t>
      </w:r>
    </w:p>
    <w:p w:rsidR="0068190E" w:rsidRPr="0068190E" w:rsidRDefault="0068190E" w:rsidP="0068190E">
      <w:pPr>
        <w:pStyle w:val="a6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68190E">
        <w:rPr>
          <w:rFonts w:ascii="Times New Roman" w:hAnsi="Times New Roman"/>
          <w:b/>
          <w:sz w:val="24"/>
          <w:szCs w:val="24"/>
        </w:rPr>
        <w:t xml:space="preserve">Провеждане на информационна кампания за приложение на избраните от МЗ тестове </w:t>
      </w:r>
      <w:r w:rsidR="00182CE6">
        <w:rPr>
          <w:rFonts w:ascii="Times New Roman" w:hAnsi="Times New Roman"/>
          <w:b/>
          <w:sz w:val="24"/>
          <w:szCs w:val="24"/>
        </w:rPr>
        <w:t>в училищата.</w:t>
      </w:r>
    </w:p>
    <w:p w:rsidR="0068190E" w:rsidRPr="0068190E" w:rsidRDefault="0068190E" w:rsidP="0068190E">
      <w:pPr>
        <w:pStyle w:val="a6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68190E">
        <w:rPr>
          <w:rFonts w:ascii="Times New Roman" w:hAnsi="Times New Roman"/>
          <w:b/>
          <w:sz w:val="24"/>
          <w:szCs w:val="24"/>
        </w:rPr>
        <w:t>Информационна кампания по процеса на ваксиниране на работещите в образователни институции</w:t>
      </w:r>
      <w:r w:rsidR="00182CE6">
        <w:rPr>
          <w:rFonts w:ascii="Times New Roman" w:hAnsi="Times New Roman"/>
          <w:b/>
          <w:sz w:val="24"/>
          <w:szCs w:val="24"/>
        </w:rPr>
        <w:t>.</w:t>
      </w:r>
    </w:p>
    <w:p w:rsidR="0068190E" w:rsidRPr="0068190E" w:rsidRDefault="0068190E" w:rsidP="0068190E">
      <w:pPr>
        <w:pStyle w:val="a6"/>
        <w:numPr>
          <w:ilvl w:val="0"/>
          <w:numId w:val="7"/>
        </w:numPr>
        <w:jc w:val="both"/>
        <w:rPr>
          <w:rFonts w:ascii="Times New Roman" w:hAnsi="Times New Roman"/>
          <w:b/>
          <w:sz w:val="24"/>
          <w:szCs w:val="24"/>
        </w:rPr>
      </w:pPr>
      <w:r w:rsidRPr="0068190E">
        <w:rPr>
          <w:rFonts w:ascii="Times New Roman" w:hAnsi="Times New Roman"/>
          <w:b/>
          <w:sz w:val="24"/>
          <w:szCs w:val="24"/>
        </w:rPr>
        <w:t>Разработване на механизъ</w:t>
      </w:r>
      <w:r w:rsidR="00F1485C">
        <w:rPr>
          <w:rFonts w:ascii="Times New Roman" w:hAnsi="Times New Roman"/>
          <w:b/>
          <w:sz w:val="24"/>
          <w:szCs w:val="24"/>
        </w:rPr>
        <w:t xml:space="preserve">м </w:t>
      </w:r>
      <w:r w:rsidRPr="0068190E">
        <w:rPr>
          <w:rFonts w:ascii="Times New Roman" w:hAnsi="Times New Roman"/>
          <w:b/>
          <w:sz w:val="24"/>
          <w:szCs w:val="24"/>
        </w:rPr>
        <w:t>за тестване в училище</w:t>
      </w:r>
      <w:r w:rsidR="00F1485C">
        <w:rPr>
          <w:rFonts w:ascii="Times New Roman" w:hAnsi="Times New Roman"/>
          <w:b/>
          <w:sz w:val="24"/>
          <w:szCs w:val="24"/>
        </w:rPr>
        <w:t xml:space="preserve"> и съгласуването му с ОСТС след произнасяне на МЗ</w:t>
      </w:r>
      <w:r w:rsidRPr="0068190E">
        <w:rPr>
          <w:rFonts w:ascii="Times New Roman" w:hAnsi="Times New Roman"/>
          <w:b/>
          <w:sz w:val="24"/>
          <w:szCs w:val="24"/>
        </w:rPr>
        <w:t xml:space="preserve">. </w:t>
      </w:r>
    </w:p>
    <w:p w:rsidR="0068190E" w:rsidRPr="0068190E" w:rsidRDefault="0068190E" w:rsidP="0068190E">
      <w:pPr>
        <w:pStyle w:val="a6"/>
        <w:numPr>
          <w:ilvl w:val="0"/>
          <w:numId w:val="7"/>
        </w:numPr>
        <w:jc w:val="both"/>
        <w:rPr>
          <w:rFonts w:ascii="Times New Roman" w:hAnsi="Times New Roman"/>
          <w:b/>
          <w:sz w:val="24"/>
          <w:szCs w:val="24"/>
        </w:rPr>
      </w:pPr>
      <w:r w:rsidRPr="0068190E">
        <w:rPr>
          <w:rFonts w:ascii="Times New Roman" w:hAnsi="Times New Roman"/>
          <w:b/>
          <w:sz w:val="24"/>
          <w:szCs w:val="24"/>
        </w:rPr>
        <w:t xml:space="preserve">Връщане на учениците </w:t>
      </w:r>
      <w:r w:rsidR="00F1485C">
        <w:rPr>
          <w:rFonts w:ascii="Times New Roman" w:hAnsi="Times New Roman"/>
          <w:b/>
          <w:sz w:val="24"/>
          <w:szCs w:val="24"/>
        </w:rPr>
        <w:t>при</w:t>
      </w:r>
      <w:r w:rsidRPr="0068190E">
        <w:rPr>
          <w:rFonts w:ascii="Times New Roman" w:hAnsi="Times New Roman"/>
          <w:b/>
          <w:sz w:val="24"/>
          <w:szCs w:val="24"/>
        </w:rPr>
        <w:t xml:space="preserve"> условията на висока заболеваемост чрез въвеждане на тестове и</w:t>
      </w:r>
      <w:r w:rsidR="00182CE6">
        <w:rPr>
          <w:rFonts w:ascii="Times New Roman" w:hAnsi="Times New Roman"/>
          <w:b/>
          <w:sz w:val="24"/>
          <w:szCs w:val="24"/>
        </w:rPr>
        <w:t>ли</w:t>
      </w:r>
      <w:r w:rsidRPr="0068190E">
        <w:rPr>
          <w:rFonts w:ascii="Times New Roman" w:hAnsi="Times New Roman"/>
          <w:b/>
          <w:sz w:val="24"/>
          <w:szCs w:val="24"/>
        </w:rPr>
        <w:t xml:space="preserve"> „Зелен сертификат“ </w:t>
      </w:r>
      <w:r w:rsidR="00F1485C">
        <w:rPr>
          <w:rFonts w:ascii="Times New Roman" w:hAnsi="Times New Roman"/>
          <w:b/>
          <w:sz w:val="24"/>
          <w:szCs w:val="24"/>
        </w:rPr>
        <w:t>и</w:t>
      </w:r>
      <w:r w:rsidRPr="0068190E">
        <w:rPr>
          <w:rFonts w:ascii="Times New Roman" w:hAnsi="Times New Roman"/>
          <w:b/>
          <w:sz w:val="24"/>
          <w:szCs w:val="24"/>
        </w:rPr>
        <w:t xml:space="preserve"> прилагане на децентрализиран подход</w:t>
      </w:r>
      <w:r w:rsidR="00182CE6">
        <w:rPr>
          <w:rFonts w:ascii="Times New Roman" w:hAnsi="Times New Roman"/>
          <w:b/>
          <w:sz w:val="24"/>
          <w:szCs w:val="24"/>
        </w:rPr>
        <w:t>.</w:t>
      </w:r>
    </w:p>
    <w:p w:rsidR="00DB3F02" w:rsidRDefault="00DB3F02" w:rsidP="00DB3F02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182CE6" w:rsidRPr="001B0C06" w:rsidRDefault="009A0258" w:rsidP="00182CE6">
      <w:pPr>
        <w:pStyle w:val="a6"/>
        <w:jc w:val="both"/>
        <w:rPr>
          <w:rStyle w:val="textexposedshow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D30DDD" w:rsidRPr="001B0C06" w:rsidRDefault="00D30DDD" w:rsidP="00DB3F02">
      <w:pPr>
        <w:pStyle w:val="a6"/>
        <w:jc w:val="both"/>
        <w:rPr>
          <w:rStyle w:val="textexposedshow"/>
          <w:rFonts w:ascii="Times New Roman" w:hAnsi="Times New Roman"/>
          <w:sz w:val="24"/>
          <w:szCs w:val="24"/>
        </w:rPr>
      </w:pPr>
    </w:p>
    <w:sectPr w:rsidR="00D30DDD" w:rsidRPr="001B0C06" w:rsidSect="00BB4263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F56E4"/>
    <w:multiLevelType w:val="hybridMultilevel"/>
    <w:tmpl w:val="6FD84828"/>
    <w:lvl w:ilvl="0" w:tplc="2FB21904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17455BEF"/>
    <w:multiLevelType w:val="hybridMultilevel"/>
    <w:tmpl w:val="D91EFF20"/>
    <w:lvl w:ilvl="0" w:tplc="2FB21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4E2822"/>
    <w:multiLevelType w:val="hybridMultilevel"/>
    <w:tmpl w:val="4778401C"/>
    <w:lvl w:ilvl="0" w:tplc="0494F1A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A3B2D78"/>
    <w:multiLevelType w:val="hybridMultilevel"/>
    <w:tmpl w:val="0524AECC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A3F5340"/>
    <w:multiLevelType w:val="hybridMultilevel"/>
    <w:tmpl w:val="23864038"/>
    <w:lvl w:ilvl="0" w:tplc="0402000F">
      <w:start w:val="1"/>
      <w:numFmt w:val="decimal"/>
      <w:lvlText w:val="%1."/>
      <w:lvlJc w:val="left"/>
      <w:pPr>
        <w:ind w:left="1004" w:hanging="360"/>
      </w:p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530954ED"/>
    <w:multiLevelType w:val="hybridMultilevel"/>
    <w:tmpl w:val="479A6CC2"/>
    <w:lvl w:ilvl="0" w:tplc="CC06906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8E44613"/>
    <w:multiLevelType w:val="hybridMultilevel"/>
    <w:tmpl w:val="E7F6674A"/>
    <w:lvl w:ilvl="0" w:tplc="D7C2D75E">
      <w:start w:val="1"/>
      <w:numFmt w:val="bullet"/>
      <w:lvlText w:val="-"/>
      <w:lvlJc w:val="left"/>
      <w:pPr>
        <w:ind w:left="1425" w:hanging="360"/>
      </w:pPr>
      <w:rPr>
        <w:rFonts w:ascii="Times New Roman" w:eastAsia="Calibr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6C7E774D"/>
    <w:multiLevelType w:val="hybridMultilevel"/>
    <w:tmpl w:val="7E7848DC"/>
    <w:lvl w:ilvl="0" w:tplc="10B2DF78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6FA4"/>
    <w:rsid w:val="00030BF5"/>
    <w:rsid w:val="000404E7"/>
    <w:rsid w:val="0004439A"/>
    <w:rsid w:val="00060A9E"/>
    <w:rsid w:val="00085600"/>
    <w:rsid w:val="000A44EF"/>
    <w:rsid w:val="000A6842"/>
    <w:rsid w:val="000F686D"/>
    <w:rsid w:val="00182CE6"/>
    <w:rsid w:val="00187753"/>
    <w:rsid w:val="00193474"/>
    <w:rsid w:val="001967DB"/>
    <w:rsid w:val="001A5692"/>
    <w:rsid w:val="001B0C06"/>
    <w:rsid w:val="001C70B7"/>
    <w:rsid w:val="00203AC8"/>
    <w:rsid w:val="0021164C"/>
    <w:rsid w:val="002305EF"/>
    <w:rsid w:val="0024545D"/>
    <w:rsid w:val="00246C92"/>
    <w:rsid w:val="00266128"/>
    <w:rsid w:val="002A4E4C"/>
    <w:rsid w:val="00304AD8"/>
    <w:rsid w:val="00306C7F"/>
    <w:rsid w:val="00326FA4"/>
    <w:rsid w:val="00365BF8"/>
    <w:rsid w:val="00387BB3"/>
    <w:rsid w:val="00390025"/>
    <w:rsid w:val="0039260C"/>
    <w:rsid w:val="003B1010"/>
    <w:rsid w:val="004208EE"/>
    <w:rsid w:val="00424723"/>
    <w:rsid w:val="004621B9"/>
    <w:rsid w:val="004804C0"/>
    <w:rsid w:val="00486360"/>
    <w:rsid w:val="004C1B08"/>
    <w:rsid w:val="004D0952"/>
    <w:rsid w:val="004E7C08"/>
    <w:rsid w:val="00525277"/>
    <w:rsid w:val="005A1968"/>
    <w:rsid w:val="005E41AF"/>
    <w:rsid w:val="0060133C"/>
    <w:rsid w:val="00603C15"/>
    <w:rsid w:val="006454AD"/>
    <w:rsid w:val="0067775B"/>
    <w:rsid w:val="0068190E"/>
    <w:rsid w:val="006B7A52"/>
    <w:rsid w:val="00760C54"/>
    <w:rsid w:val="00783435"/>
    <w:rsid w:val="007A059E"/>
    <w:rsid w:val="007A763B"/>
    <w:rsid w:val="007B63C8"/>
    <w:rsid w:val="007C77BA"/>
    <w:rsid w:val="007E29FA"/>
    <w:rsid w:val="00830BA3"/>
    <w:rsid w:val="00844D42"/>
    <w:rsid w:val="00863B74"/>
    <w:rsid w:val="0087365E"/>
    <w:rsid w:val="008B5CDB"/>
    <w:rsid w:val="008C1DC6"/>
    <w:rsid w:val="008F6838"/>
    <w:rsid w:val="00906EB2"/>
    <w:rsid w:val="00920BCF"/>
    <w:rsid w:val="0092567C"/>
    <w:rsid w:val="009374CB"/>
    <w:rsid w:val="00942410"/>
    <w:rsid w:val="00952B17"/>
    <w:rsid w:val="00973E11"/>
    <w:rsid w:val="009A0258"/>
    <w:rsid w:val="009C1762"/>
    <w:rsid w:val="009D1848"/>
    <w:rsid w:val="009F0247"/>
    <w:rsid w:val="009F0A0C"/>
    <w:rsid w:val="00A017E4"/>
    <w:rsid w:val="00A01C4B"/>
    <w:rsid w:val="00A06975"/>
    <w:rsid w:val="00A11362"/>
    <w:rsid w:val="00A568C2"/>
    <w:rsid w:val="00A92DB0"/>
    <w:rsid w:val="00AC08E0"/>
    <w:rsid w:val="00AD0464"/>
    <w:rsid w:val="00AE7A0B"/>
    <w:rsid w:val="00B01278"/>
    <w:rsid w:val="00B21B5A"/>
    <w:rsid w:val="00B24316"/>
    <w:rsid w:val="00B43AC7"/>
    <w:rsid w:val="00B6015E"/>
    <w:rsid w:val="00B87BF4"/>
    <w:rsid w:val="00B903FB"/>
    <w:rsid w:val="00B97C92"/>
    <w:rsid w:val="00BA4FEB"/>
    <w:rsid w:val="00BB4263"/>
    <w:rsid w:val="00BD5C54"/>
    <w:rsid w:val="00BD6260"/>
    <w:rsid w:val="00C27858"/>
    <w:rsid w:val="00C42AFE"/>
    <w:rsid w:val="00C63DBB"/>
    <w:rsid w:val="00CB1C5D"/>
    <w:rsid w:val="00CE1930"/>
    <w:rsid w:val="00CE4FAC"/>
    <w:rsid w:val="00CF0616"/>
    <w:rsid w:val="00CF1547"/>
    <w:rsid w:val="00D30DDD"/>
    <w:rsid w:val="00DA00DD"/>
    <w:rsid w:val="00DB3F02"/>
    <w:rsid w:val="00DC7FFC"/>
    <w:rsid w:val="00DF5FB0"/>
    <w:rsid w:val="00E57B1B"/>
    <w:rsid w:val="00E63DCE"/>
    <w:rsid w:val="00E64292"/>
    <w:rsid w:val="00EA11AD"/>
    <w:rsid w:val="00EA5318"/>
    <w:rsid w:val="00EC6273"/>
    <w:rsid w:val="00EE7781"/>
    <w:rsid w:val="00F016E0"/>
    <w:rsid w:val="00F1485C"/>
    <w:rsid w:val="00F82FAC"/>
    <w:rsid w:val="00FB6A0A"/>
    <w:rsid w:val="00FC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FA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46C9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1967DB"/>
  </w:style>
  <w:style w:type="table" w:customStyle="1" w:styleId="11">
    <w:name w:val="Мрежа в таблица1"/>
    <w:basedOn w:val="a1"/>
    <w:next w:val="a3"/>
    <w:uiPriority w:val="39"/>
    <w:rsid w:val="00830BA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830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830B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5">
    <w:name w:val="Hyperlink"/>
    <w:uiPriority w:val="99"/>
    <w:semiHidden/>
    <w:unhideWhenUsed/>
    <w:rsid w:val="00830BA3"/>
    <w:rPr>
      <w:color w:val="0000FF"/>
      <w:u w:val="single"/>
    </w:rPr>
  </w:style>
  <w:style w:type="paragraph" w:styleId="a6">
    <w:name w:val="No Spacing"/>
    <w:uiPriority w:val="1"/>
    <w:qFormat/>
    <w:rsid w:val="008B5CDB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E7A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rsid w:val="00AE7A0B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лавие 1 Знак"/>
    <w:link w:val="1"/>
    <w:uiPriority w:val="9"/>
    <w:rsid w:val="00246C9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4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9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s_bg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us-bg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us_bg@abv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Links>
    <vt:vector size="18" baseType="variant">
      <vt:variant>
        <vt:i4>1179674</vt:i4>
      </vt:variant>
      <vt:variant>
        <vt:i4>6</vt:i4>
      </vt:variant>
      <vt:variant>
        <vt:i4>0</vt:i4>
      </vt:variant>
      <vt:variant>
        <vt:i4>5</vt:i4>
      </vt:variant>
      <vt:variant>
        <vt:lpwstr>mailto:nus_bg@yahoo.com</vt:lpwstr>
      </vt:variant>
      <vt:variant>
        <vt:lpwstr/>
      </vt:variant>
      <vt:variant>
        <vt:i4>2556007</vt:i4>
      </vt:variant>
      <vt:variant>
        <vt:i4>3</vt:i4>
      </vt:variant>
      <vt:variant>
        <vt:i4>0</vt:i4>
      </vt:variant>
      <vt:variant>
        <vt:i4>5</vt:i4>
      </vt:variant>
      <vt:variant>
        <vt:lpwstr>http://www.nus-bg.org/</vt:lpwstr>
      </vt:variant>
      <vt:variant>
        <vt:lpwstr/>
      </vt:variant>
      <vt:variant>
        <vt:i4>7733362</vt:i4>
      </vt:variant>
      <vt:variant>
        <vt:i4>0</vt:i4>
      </vt:variant>
      <vt:variant>
        <vt:i4>0</vt:i4>
      </vt:variant>
      <vt:variant>
        <vt:i4>5</vt:i4>
      </vt:variant>
      <vt:variant>
        <vt:lpwstr>mailto:nus_bg@abv.bg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sofiahristova145@hotmail.com</cp:lastModifiedBy>
  <cp:revision>2</cp:revision>
  <cp:lastPrinted>2021-10-26T17:18:00Z</cp:lastPrinted>
  <dcterms:created xsi:type="dcterms:W3CDTF">2021-11-02T12:24:00Z</dcterms:created>
  <dcterms:modified xsi:type="dcterms:W3CDTF">2021-11-02T12:24:00Z</dcterms:modified>
</cp:coreProperties>
</file>